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50" w:rsidRDefault="00B95750" w:rsidP="00B95750">
      <w:pPr>
        <w:spacing w:after="0" w:line="240" w:lineRule="auto"/>
        <w:rPr>
          <w:rFonts w:asciiTheme="minorHAnsi" w:hAnsiTheme="minorHAnsi"/>
          <w:sz w:val="24"/>
          <w:szCs w:val="24"/>
        </w:rPr>
      </w:pPr>
      <w:bookmarkStart w:id="0" w:name="_GoBack"/>
      <w:bookmarkEnd w:id="0"/>
      <w:r w:rsidRPr="00B95750">
        <w:rPr>
          <w:rFonts w:asciiTheme="minorHAnsi" w:hAnsiTheme="minorHAnsi"/>
          <w:sz w:val="24"/>
          <w:szCs w:val="24"/>
        </w:rPr>
        <w:t>Drop-</w:t>
      </w:r>
      <w:r w:rsidR="00580C4D">
        <w:rPr>
          <w:rFonts w:asciiTheme="minorHAnsi" w:hAnsiTheme="minorHAnsi"/>
          <w:sz w:val="24"/>
          <w:szCs w:val="24"/>
        </w:rPr>
        <w:t>i</w:t>
      </w:r>
      <w:r w:rsidRPr="00B95750">
        <w:rPr>
          <w:rFonts w:asciiTheme="minorHAnsi" w:hAnsiTheme="minorHAnsi"/>
          <w:sz w:val="24"/>
          <w:szCs w:val="24"/>
        </w:rPr>
        <w:t>n article for use during Medicare Open Enrollment</w:t>
      </w:r>
      <w:r>
        <w:rPr>
          <w:rFonts w:asciiTheme="minorHAnsi" w:hAnsiTheme="minorHAnsi"/>
          <w:sz w:val="24"/>
          <w:szCs w:val="24"/>
        </w:rPr>
        <w:t xml:space="preserve"> (Oct 15– Dec 7, 2017):</w:t>
      </w:r>
    </w:p>
    <w:p w:rsidR="00B95750" w:rsidRPr="00B95750" w:rsidRDefault="00B95750" w:rsidP="00B95750">
      <w:pPr>
        <w:spacing w:after="0" w:line="240" w:lineRule="auto"/>
        <w:rPr>
          <w:rFonts w:asciiTheme="minorHAnsi" w:hAnsiTheme="minorHAnsi"/>
          <w:sz w:val="24"/>
          <w:szCs w:val="24"/>
        </w:rPr>
      </w:pPr>
    </w:p>
    <w:p w:rsidR="00B95750" w:rsidRDefault="00B95750" w:rsidP="00B95750">
      <w:pPr>
        <w:spacing w:after="0" w:line="240" w:lineRule="auto"/>
        <w:jc w:val="center"/>
        <w:rPr>
          <w:rFonts w:asciiTheme="minorHAnsi" w:hAnsiTheme="minorHAnsi"/>
          <w:sz w:val="32"/>
          <w:szCs w:val="32"/>
        </w:rPr>
      </w:pPr>
    </w:p>
    <w:p w:rsidR="00B95750" w:rsidRDefault="00B95750" w:rsidP="00B95750">
      <w:pPr>
        <w:spacing w:after="0" w:line="240" w:lineRule="auto"/>
        <w:jc w:val="center"/>
        <w:rPr>
          <w:rFonts w:asciiTheme="minorHAnsi" w:hAnsiTheme="minorHAnsi"/>
          <w:sz w:val="32"/>
          <w:szCs w:val="32"/>
        </w:rPr>
      </w:pPr>
      <w:r w:rsidRPr="00B95750">
        <w:rPr>
          <w:rFonts w:asciiTheme="minorHAnsi" w:hAnsiTheme="minorHAnsi"/>
          <w:sz w:val="32"/>
          <w:szCs w:val="32"/>
        </w:rPr>
        <w:t>Fight Fraud</w:t>
      </w:r>
      <w:r w:rsidR="00C92054">
        <w:rPr>
          <w:rFonts w:asciiTheme="minorHAnsi" w:hAnsiTheme="minorHAnsi"/>
          <w:sz w:val="32"/>
          <w:szCs w:val="32"/>
        </w:rPr>
        <w:t xml:space="preserve">: </w:t>
      </w:r>
      <w:r w:rsidRPr="00B95750">
        <w:rPr>
          <w:rFonts w:asciiTheme="minorHAnsi" w:hAnsiTheme="minorHAnsi"/>
          <w:sz w:val="32"/>
          <w:szCs w:val="32"/>
        </w:rPr>
        <w:t xml:space="preserve"> Guard Your Medicare Card</w:t>
      </w:r>
    </w:p>
    <w:p w:rsidR="00B95750" w:rsidRPr="00B95750" w:rsidRDefault="00B95750" w:rsidP="00B95750">
      <w:pPr>
        <w:spacing w:after="0" w:line="240" w:lineRule="auto"/>
        <w:jc w:val="center"/>
        <w:rPr>
          <w:rFonts w:asciiTheme="minorHAnsi" w:hAnsiTheme="minorHAnsi"/>
          <w:sz w:val="24"/>
          <w:szCs w:val="24"/>
        </w:rPr>
      </w:pPr>
      <w:r>
        <w:rPr>
          <w:rFonts w:asciiTheme="minorHAnsi" w:hAnsiTheme="minorHAnsi"/>
          <w:sz w:val="24"/>
          <w:szCs w:val="24"/>
        </w:rPr>
        <w:t>(</w:t>
      </w:r>
      <w:r w:rsidR="00E777AB">
        <w:rPr>
          <w:rFonts w:asciiTheme="minorHAnsi" w:hAnsiTheme="minorHAnsi"/>
          <w:sz w:val="24"/>
          <w:szCs w:val="24"/>
        </w:rPr>
        <w:t>October 1</w:t>
      </w:r>
      <w:r w:rsidR="000250AF">
        <w:rPr>
          <w:rFonts w:asciiTheme="minorHAnsi" w:hAnsiTheme="minorHAnsi"/>
          <w:sz w:val="24"/>
          <w:szCs w:val="24"/>
        </w:rPr>
        <w:t>8</w:t>
      </w:r>
      <w:r w:rsidR="00E777AB">
        <w:rPr>
          <w:rFonts w:asciiTheme="minorHAnsi" w:hAnsiTheme="minorHAnsi"/>
          <w:sz w:val="24"/>
          <w:szCs w:val="24"/>
        </w:rPr>
        <w:t>, 20</w:t>
      </w:r>
      <w:r>
        <w:rPr>
          <w:rFonts w:asciiTheme="minorHAnsi" w:hAnsiTheme="minorHAnsi"/>
          <w:sz w:val="24"/>
          <w:szCs w:val="24"/>
        </w:rPr>
        <w:t xml:space="preserve">17 – </w:t>
      </w:r>
      <w:r w:rsidR="00E777AB">
        <w:rPr>
          <w:rFonts w:asciiTheme="minorHAnsi" w:hAnsiTheme="minorHAnsi"/>
          <w:sz w:val="24"/>
          <w:szCs w:val="24"/>
        </w:rPr>
        <w:t>FINAL)</w:t>
      </w:r>
    </w:p>
    <w:p w:rsidR="00B95750" w:rsidRPr="00B95750" w:rsidRDefault="00B95750" w:rsidP="00B95750">
      <w:pPr>
        <w:spacing w:after="0" w:line="240" w:lineRule="auto"/>
        <w:rPr>
          <w:rFonts w:asciiTheme="minorHAnsi" w:hAnsiTheme="minorHAnsi"/>
          <w:b/>
          <w:sz w:val="24"/>
          <w:szCs w:val="24"/>
        </w:rPr>
      </w:pPr>
    </w:p>
    <w:p w:rsidR="00E91C58" w:rsidRDefault="00B95750" w:rsidP="00B95750">
      <w:pPr>
        <w:pStyle w:val="Default"/>
        <w:rPr>
          <w:rFonts w:asciiTheme="minorHAnsi" w:hAnsiTheme="minorHAnsi"/>
        </w:rPr>
      </w:pPr>
      <w:r w:rsidRPr="00B95750">
        <w:rPr>
          <w:rFonts w:asciiTheme="minorHAnsi" w:hAnsiTheme="minorHAnsi"/>
        </w:rPr>
        <w:t xml:space="preserve">If you have Medicare, you can protect your identity and help prevent health care </w:t>
      </w:r>
      <w:r>
        <w:rPr>
          <w:rFonts w:asciiTheme="minorHAnsi" w:hAnsiTheme="minorHAnsi"/>
        </w:rPr>
        <w:t>fraud</w:t>
      </w:r>
      <w:r w:rsidRPr="00B95750">
        <w:rPr>
          <w:rFonts w:asciiTheme="minorHAnsi" w:hAnsiTheme="minorHAnsi"/>
        </w:rPr>
        <w:t xml:space="preserve"> by guarding your Medicare card like you would a credit card. </w:t>
      </w:r>
      <w:r w:rsidR="00BA5AED">
        <w:rPr>
          <w:rFonts w:asciiTheme="minorHAnsi" w:hAnsiTheme="minorHAnsi"/>
        </w:rPr>
        <w:t xml:space="preserve"> </w:t>
      </w:r>
    </w:p>
    <w:p w:rsidR="00E91C58" w:rsidRDefault="00E91C58" w:rsidP="00B95750">
      <w:pPr>
        <w:pStyle w:val="Default"/>
        <w:rPr>
          <w:rFonts w:asciiTheme="minorHAnsi" w:hAnsiTheme="minorHAnsi"/>
        </w:rPr>
      </w:pPr>
    </w:p>
    <w:p w:rsidR="00B95750" w:rsidRPr="00B95750" w:rsidRDefault="00B95750" w:rsidP="00B95750">
      <w:pPr>
        <w:pStyle w:val="Default"/>
        <w:rPr>
          <w:rFonts w:asciiTheme="minorHAnsi" w:hAnsiTheme="minorHAnsi"/>
          <w:color w:val="FF0000"/>
        </w:rPr>
      </w:pPr>
      <w:r w:rsidRPr="00B95750">
        <w:rPr>
          <w:rFonts w:asciiTheme="minorHAnsi" w:hAnsiTheme="minorHAnsi"/>
        </w:rPr>
        <w:t xml:space="preserve">Identity theft from stolen Medicare </w:t>
      </w:r>
      <w:r w:rsidR="00D806E0">
        <w:rPr>
          <w:rFonts w:asciiTheme="minorHAnsi" w:hAnsiTheme="minorHAnsi"/>
        </w:rPr>
        <w:t>N</w:t>
      </w:r>
      <w:r w:rsidRPr="00B95750">
        <w:rPr>
          <w:rFonts w:asciiTheme="minorHAnsi" w:hAnsiTheme="minorHAnsi"/>
        </w:rPr>
        <w:t>umbers is becoming more common.</w:t>
      </w:r>
      <w:r w:rsidR="00BA5AED">
        <w:rPr>
          <w:rFonts w:asciiTheme="minorHAnsi" w:hAnsiTheme="minorHAnsi"/>
        </w:rPr>
        <w:t xml:space="preserve"> </w:t>
      </w:r>
      <w:r w:rsidRPr="00B95750">
        <w:rPr>
          <w:rFonts w:asciiTheme="minorHAnsi" w:hAnsiTheme="minorHAnsi"/>
        </w:rPr>
        <w:t xml:space="preserve"> Medicare</w:t>
      </w:r>
      <w:r w:rsidR="00C92054">
        <w:rPr>
          <w:rFonts w:asciiTheme="minorHAnsi" w:hAnsiTheme="minorHAnsi"/>
        </w:rPr>
        <w:t>’</w:t>
      </w:r>
      <w:r w:rsidRPr="00B95750">
        <w:rPr>
          <w:rFonts w:asciiTheme="minorHAnsi" w:hAnsiTheme="minorHAnsi"/>
        </w:rPr>
        <w:t xml:space="preserve">s here to help by removing Social Security Numbers from Medicare cards and replacing them with a new, unique number for each person with Medicare.  Medicare will mail new Medicare cards with the new numbers between April 2018 and April 2019. </w:t>
      </w:r>
    </w:p>
    <w:p w:rsidR="00B95750" w:rsidRPr="00B95750" w:rsidRDefault="00B95750" w:rsidP="00B95750">
      <w:pPr>
        <w:spacing w:after="0" w:line="240" w:lineRule="auto"/>
        <w:rPr>
          <w:rFonts w:asciiTheme="minorHAnsi" w:eastAsia="Times New Roman" w:hAnsiTheme="minorHAnsi"/>
          <w:sz w:val="24"/>
          <w:szCs w:val="24"/>
        </w:rPr>
      </w:pPr>
    </w:p>
    <w:p w:rsidR="00B95750" w:rsidRPr="00B95750" w:rsidRDefault="00B95750" w:rsidP="00B95750">
      <w:pPr>
        <w:spacing w:after="0" w:line="240" w:lineRule="auto"/>
        <w:rPr>
          <w:rFonts w:asciiTheme="minorHAnsi" w:eastAsia="Times New Roman" w:hAnsiTheme="minorHAnsi"/>
          <w:sz w:val="24"/>
          <w:szCs w:val="24"/>
        </w:rPr>
      </w:pPr>
      <w:r w:rsidRPr="00B95750">
        <w:rPr>
          <w:rFonts w:asciiTheme="minorHAnsi" w:eastAsia="Times New Roman" w:hAnsiTheme="minorHAnsi"/>
          <w:sz w:val="24"/>
          <w:szCs w:val="24"/>
        </w:rPr>
        <w:t xml:space="preserve">Here are some important steps you can take to protect yourself from </w:t>
      </w:r>
      <w:r w:rsidR="00C92054">
        <w:rPr>
          <w:rFonts w:asciiTheme="minorHAnsi" w:eastAsia="Times New Roman" w:hAnsiTheme="minorHAnsi"/>
          <w:sz w:val="24"/>
          <w:szCs w:val="24"/>
        </w:rPr>
        <w:t xml:space="preserve">the </w:t>
      </w:r>
      <w:r w:rsidRPr="00B95750">
        <w:rPr>
          <w:rFonts w:asciiTheme="minorHAnsi" w:eastAsia="Times New Roman" w:hAnsiTheme="minorHAnsi"/>
          <w:sz w:val="24"/>
          <w:szCs w:val="24"/>
        </w:rPr>
        <w:t>identity theft that can lead to health care fraud:</w:t>
      </w:r>
    </w:p>
    <w:p w:rsidR="00B95750" w:rsidRPr="00B95750" w:rsidRDefault="00B95750" w:rsidP="00B95750">
      <w:pPr>
        <w:spacing w:after="0" w:line="240" w:lineRule="auto"/>
        <w:rPr>
          <w:rFonts w:asciiTheme="minorHAnsi" w:eastAsia="Times New Roman" w:hAnsiTheme="minorHAnsi"/>
          <w:sz w:val="24"/>
          <w:szCs w:val="24"/>
        </w:rPr>
      </w:pPr>
    </w:p>
    <w:p w:rsidR="00B95750" w:rsidRPr="00B95750" w:rsidRDefault="00B95750" w:rsidP="00B95750">
      <w:pPr>
        <w:numPr>
          <w:ilvl w:val="0"/>
          <w:numId w:val="1"/>
        </w:numPr>
        <w:spacing w:after="0" w:line="240" w:lineRule="auto"/>
        <w:rPr>
          <w:rFonts w:asciiTheme="minorHAnsi" w:eastAsia="Times New Roman" w:hAnsiTheme="minorHAnsi"/>
          <w:sz w:val="24"/>
          <w:szCs w:val="24"/>
        </w:rPr>
      </w:pPr>
      <w:r w:rsidRPr="00B95750">
        <w:rPr>
          <w:rFonts w:asciiTheme="minorHAnsi" w:eastAsia="Times New Roman" w:hAnsiTheme="minorHAnsi"/>
          <w:sz w:val="24"/>
          <w:szCs w:val="24"/>
        </w:rPr>
        <w:t xml:space="preserve">Don’t share your Medicare </w:t>
      </w:r>
      <w:r w:rsidR="00D806E0">
        <w:rPr>
          <w:rFonts w:asciiTheme="minorHAnsi" w:eastAsia="Times New Roman" w:hAnsiTheme="minorHAnsi"/>
          <w:sz w:val="24"/>
          <w:szCs w:val="24"/>
        </w:rPr>
        <w:t>N</w:t>
      </w:r>
      <w:r w:rsidRPr="00B95750">
        <w:rPr>
          <w:rFonts w:asciiTheme="minorHAnsi" w:eastAsia="Times New Roman" w:hAnsiTheme="minorHAnsi"/>
          <w:sz w:val="24"/>
          <w:szCs w:val="24"/>
        </w:rPr>
        <w:t xml:space="preserve">umber with anyone who contacts you by telephone, email or in person, unless you’ve given them permission in advance.  Medicare will NEVER contact you (unless you ask us to) for your Medicare </w:t>
      </w:r>
      <w:r w:rsidR="00D806E0">
        <w:rPr>
          <w:rFonts w:asciiTheme="minorHAnsi" w:eastAsia="Times New Roman" w:hAnsiTheme="minorHAnsi"/>
          <w:sz w:val="24"/>
          <w:szCs w:val="24"/>
        </w:rPr>
        <w:t>N</w:t>
      </w:r>
      <w:r w:rsidRPr="00B95750">
        <w:rPr>
          <w:rFonts w:asciiTheme="minorHAnsi" w:eastAsia="Times New Roman" w:hAnsiTheme="minorHAnsi"/>
          <w:sz w:val="24"/>
          <w:szCs w:val="24"/>
        </w:rPr>
        <w:t>umber or other personal information.</w:t>
      </w:r>
    </w:p>
    <w:p w:rsidR="00B95750" w:rsidRPr="00B95750" w:rsidRDefault="00B95750" w:rsidP="00B95750">
      <w:pPr>
        <w:numPr>
          <w:ilvl w:val="0"/>
          <w:numId w:val="1"/>
        </w:numPr>
        <w:spacing w:after="0" w:line="240" w:lineRule="auto"/>
        <w:rPr>
          <w:rFonts w:asciiTheme="minorHAnsi" w:eastAsia="Times New Roman" w:hAnsiTheme="minorHAnsi"/>
          <w:sz w:val="24"/>
          <w:szCs w:val="24"/>
        </w:rPr>
      </w:pPr>
      <w:r w:rsidRPr="00B95750">
        <w:rPr>
          <w:rFonts w:asciiTheme="minorHAnsi" w:eastAsia="Times New Roman" w:hAnsiTheme="minorHAnsi"/>
          <w:sz w:val="24"/>
          <w:szCs w:val="24"/>
        </w:rPr>
        <w:t xml:space="preserve">Don’t ever let anyone borrow or pay to use your Medicare </w:t>
      </w:r>
      <w:r w:rsidR="00D806E0">
        <w:rPr>
          <w:rFonts w:asciiTheme="minorHAnsi" w:eastAsia="Times New Roman" w:hAnsiTheme="minorHAnsi"/>
          <w:sz w:val="24"/>
          <w:szCs w:val="24"/>
        </w:rPr>
        <w:t>N</w:t>
      </w:r>
      <w:r w:rsidRPr="00B95750">
        <w:rPr>
          <w:rFonts w:asciiTheme="minorHAnsi" w:eastAsia="Times New Roman" w:hAnsiTheme="minorHAnsi"/>
          <w:sz w:val="24"/>
          <w:szCs w:val="24"/>
        </w:rPr>
        <w:t>umber.</w:t>
      </w:r>
    </w:p>
    <w:p w:rsidR="00B95750" w:rsidRPr="00B95750" w:rsidRDefault="00B95750" w:rsidP="00B95750">
      <w:pPr>
        <w:numPr>
          <w:ilvl w:val="0"/>
          <w:numId w:val="1"/>
        </w:numPr>
        <w:spacing w:after="0" w:line="240" w:lineRule="auto"/>
        <w:rPr>
          <w:rFonts w:asciiTheme="minorHAnsi" w:eastAsia="Times New Roman" w:hAnsiTheme="minorHAnsi"/>
          <w:sz w:val="24"/>
          <w:szCs w:val="24"/>
        </w:rPr>
      </w:pPr>
      <w:r w:rsidRPr="00B95750">
        <w:rPr>
          <w:rFonts w:asciiTheme="minorHAnsi" w:hAnsiTheme="minorHAnsi"/>
          <w:sz w:val="24"/>
          <w:szCs w:val="24"/>
        </w:rPr>
        <w:t xml:space="preserve">Review your Medicare Summary Notice to be sure you and Medicare are only being charged for actual </w:t>
      </w:r>
      <w:r w:rsidR="00E777AB">
        <w:rPr>
          <w:rFonts w:asciiTheme="minorHAnsi" w:hAnsiTheme="minorHAnsi"/>
          <w:sz w:val="24"/>
          <w:szCs w:val="24"/>
        </w:rPr>
        <w:t xml:space="preserve">items and </w:t>
      </w:r>
      <w:r w:rsidRPr="00B95750">
        <w:rPr>
          <w:rFonts w:asciiTheme="minorHAnsi" w:hAnsiTheme="minorHAnsi"/>
          <w:sz w:val="24"/>
          <w:szCs w:val="24"/>
        </w:rPr>
        <w:t>services</w:t>
      </w:r>
      <w:r w:rsidR="00E777AB">
        <w:rPr>
          <w:rFonts w:asciiTheme="minorHAnsi" w:hAnsiTheme="minorHAnsi"/>
          <w:sz w:val="24"/>
          <w:szCs w:val="24"/>
        </w:rPr>
        <w:t xml:space="preserve"> received</w:t>
      </w:r>
      <w:r w:rsidRPr="00B95750">
        <w:rPr>
          <w:rFonts w:asciiTheme="minorHAnsi" w:hAnsiTheme="minorHAnsi"/>
          <w:sz w:val="24"/>
          <w:szCs w:val="24"/>
        </w:rPr>
        <w:t>.</w:t>
      </w:r>
    </w:p>
    <w:p w:rsidR="00B95750" w:rsidRPr="00B95750" w:rsidRDefault="00B95750" w:rsidP="00B95750">
      <w:pPr>
        <w:spacing w:after="0"/>
        <w:rPr>
          <w:rFonts w:asciiTheme="minorHAnsi" w:hAnsiTheme="minorHAnsi"/>
          <w:sz w:val="24"/>
          <w:szCs w:val="24"/>
        </w:rPr>
      </w:pPr>
    </w:p>
    <w:p w:rsidR="00B95750" w:rsidRPr="00B95750" w:rsidRDefault="00B95750" w:rsidP="00B95750">
      <w:pPr>
        <w:spacing w:after="0"/>
        <w:rPr>
          <w:rFonts w:asciiTheme="minorHAnsi" w:hAnsiTheme="minorHAnsi"/>
          <w:sz w:val="24"/>
          <w:szCs w:val="24"/>
        </w:rPr>
      </w:pPr>
      <w:r w:rsidRPr="00B95750">
        <w:rPr>
          <w:rFonts w:asciiTheme="minorHAnsi" w:hAnsiTheme="minorHAnsi"/>
          <w:sz w:val="24"/>
          <w:szCs w:val="24"/>
        </w:rPr>
        <w:t>If you’re looking to enroll in a Medicare plan:</w:t>
      </w:r>
    </w:p>
    <w:p w:rsidR="00B95750" w:rsidRPr="00B95750" w:rsidRDefault="00B95750" w:rsidP="00B95750">
      <w:pPr>
        <w:spacing w:after="0"/>
        <w:rPr>
          <w:rFonts w:asciiTheme="minorHAnsi" w:hAnsiTheme="minorHAnsi"/>
          <w:sz w:val="24"/>
          <w:szCs w:val="24"/>
        </w:rPr>
      </w:pPr>
    </w:p>
    <w:p w:rsidR="00B95750" w:rsidRPr="00B95750" w:rsidRDefault="00B95750" w:rsidP="00B95750">
      <w:pPr>
        <w:numPr>
          <w:ilvl w:val="0"/>
          <w:numId w:val="2"/>
        </w:numPr>
        <w:spacing w:after="0"/>
        <w:rPr>
          <w:rFonts w:asciiTheme="minorHAnsi" w:hAnsiTheme="minorHAnsi"/>
          <w:sz w:val="24"/>
          <w:szCs w:val="24"/>
        </w:rPr>
      </w:pPr>
      <w:r w:rsidRPr="00B95750">
        <w:rPr>
          <w:rFonts w:asciiTheme="minorHAnsi" w:hAnsiTheme="minorHAnsi"/>
          <w:sz w:val="24"/>
          <w:szCs w:val="24"/>
        </w:rPr>
        <w:t xml:space="preserve">Remember there are no “early bird discounts” or “limited time offers.”  </w:t>
      </w:r>
    </w:p>
    <w:p w:rsidR="00B95750" w:rsidRPr="00B95750" w:rsidRDefault="00B95750" w:rsidP="00B95750">
      <w:pPr>
        <w:numPr>
          <w:ilvl w:val="0"/>
          <w:numId w:val="2"/>
        </w:numPr>
        <w:spacing w:after="0"/>
        <w:rPr>
          <w:rFonts w:asciiTheme="minorHAnsi" w:hAnsiTheme="minorHAnsi"/>
          <w:sz w:val="24"/>
          <w:szCs w:val="24"/>
        </w:rPr>
      </w:pPr>
      <w:r w:rsidRPr="00B95750">
        <w:rPr>
          <w:rFonts w:asciiTheme="minorHAnsi" w:hAnsiTheme="minorHAnsi"/>
          <w:sz w:val="24"/>
          <w:szCs w:val="24"/>
        </w:rPr>
        <w:t xml:space="preserve">Don’t let anyone rush you to enroll by claiming you need to “act now for the best deal.” </w:t>
      </w:r>
    </w:p>
    <w:p w:rsidR="00B95750" w:rsidRDefault="00B95750" w:rsidP="00B95750">
      <w:pPr>
        <w:numPr>
          <w:ilvl w:val="0"/>
          <w:numId w:val="2"/>
        </w:numPr>
        <w:spacing w:after="0"/>
        <w:rPr>
          <w:rFonts w:asciiTheme="minorHAnsi" w:hAnsiTheme="minorHAnsi"/>
          <w:sz w:val="24"/>
          <w:szCs w:val="24"/>
        </w:rPr>
      </w:pPr>
      <w:r w:rsidRPr="00B95750">
        <w:rPr>
          <w:rFonts w:asciiTheme="minorHAnsi" w:hAnsiTheme="minorHAnsi"/>
          <w:sz w:val="24"/>
          <w:szCs w:val="24"/>
        </w:rPr>
        <w:t>Be skeptical of free gifts, free medical services, discount packages or any offer that sounds “too good to be true.”</w:t>
      </w:r>
    </w:p>
    <w:p w:rsidR="00B95750" w:rsidRPr="00B95750" w:rsidRDefault="00B95750" w:rsidP="00B95750">
      <w:pPr>
        <w:spacing w:after="0"/>
        <w:ind w:left="360"/>
        <w:rPr>
          <w:rFonts w:asciiTheme="minorHAnsi" w:hAnsiTheme="minorHAnsi"/>
          <w:sz w:val="24"/>
          <w:szCs w:val="24"/>
        </w:rPr>
      </w:pPr>
    </w:p>
    <w:p w:rsidR="00B95750" w:rsidRPr="00B95750" w:rsidRDefault="00B95750" w:rsidP="00B95750">
      <w:pPr>
        <w:spacing w:after="0" w:line="240" w:lineRule="auto"/>
        <w:rPr>
          <w:rFonts w:asciiTheme="minorHAnsi" w:eastAsia="Times New Roman" w:hAnsiTheme="minorHAnsi"/>
          <w:sz w:val="24"/>
          <w:szCs w:val="24"/>
        </w:rPr>
      </w:pPr>
      <w:r w:rsidRPr="00B95750">
        <w:rPr>
          <w:rFonts w:asciiTheme="minorHAnsi" w:eastAsia="Times New Roman" w:hAnsiTheme="minorHAnsi"/>
          <w:sz w:val="24"/>
          <w:szCs w:val="24"/>
        </w:rPr>
        <w:t xml:space="preserve">If someone calls you and asks for your Medicare </w:t>
      </w:r>
      <w:r w:rsidR="00D806E0">
        <w:rPr>
          <w:rFonts w:asciiTheme="minorHAnsi" w:eastAsia="Times New Roman" w:hAnsiTheme="minorHAnsi"/>
          <w:sz w:val="24"/>
          <w:szCs w:val="24"/>
        </w:rPr>
        <w:t>N</w:t>
      </w:r>
      <w:r w:rsidRPr="00B95750">
        <w:rPr>
          <w:rFonts w:asciiTheme="minorHAnsi" w:eastAsia="Times New Roman" w:hAnsiTheme="minorHAnsi"/>
          <w:sz w:val="24"/>
          <w:szCs w:val="24"/>
        </w:rPr>
        <w:t xml:space="preserve">umber or other personal information, hang up and call 1-800-MEDICARE (1-800-633-4227).  To learn more about protecting yourself from identity theft and health care fraud, visit </w:t>
      </w:r>
      <w:hyperlink r:id="rId7" w:history="1">
        <w:r w:rsidRPr="00B95750">
          <w:rPr>
            <w:rStyle w:val="Hyperlink"/>
            <w:rFonts w:asciiTheme="minorHAnsi" w:eastAsia="Times New Roman" w:hAnsiTheme="minorHAnsi"/>
            <w:sz w:val="24"/>
            <w:szCs w:val="24"/>
          </w:rPr>
          <w:t>www.Medicare.gov/fraud</w:t>
        </w:r>
      </w:hyperlink>
      <w:r w:rsidRPr="00B95750">
        <w:rPr>
          <w:rFonts w:asciiTheme="minorHAnsi" w:eastAsia="Times New Roman" w:hAnsiTheme="minorHAnsi"/>
          <w:sz w:val="24"/>
          <w:szCs w:val="24"/>
        </w:rPr>
        <w:t xml:space="preserve"> or contact your local Senior Medicare Patrol (</w:t>
      </w:r>
      <w:hyperlink r:id="rId8" w:history="1">
        <w:r w:rsidRPr="00B95750">
          <w:rPr>
            <w:rFonts w:asciiTheme="minorHAnsi" w:eastAsia="Times New Roman" w:hAnsiTheme="minorHAnsi"/>
            <w:color w:val="0000FF"/>
            <w:sz w:val="24"/>
            <w:szCs w:val="24"/>
            <w:u w:val="single"/>
          </w:rPr>
          <w:t>www.smpresource.org</w:t>
        </w:r>
      </w:hyperlink>
      <w:r w:rsidRPr="00B95750">
        <w:rPr>
          <w:rFonts w:asciiTheme="minorHAnsi" w:eastAsia="Times New Roman" w:hAnsiTheme="minorHAnsi"/>
          <w:sz w:val="24"/>
          <w:szCs w:val="24"/>
        </w:rPr>
        <w:t>)</w:t>
      </w:r>
      <w:r w:rsidR="00BA5AED">
        <w:rPr>
          <w:rFonts w:asciiTheme="minorHAnsi" w:eastAsia="Times New Roman" w:hAnsiTheme="minorHAnsi"/>
          <w:sz w:val="24"/>
          <w:szCs w:val="24"/>
        </w:rPr>
        <w:t>.</w:t>
      </w:r>
      <w:r w:rsidRPr="00B95750">
        <w:rPr>
          <w:rFonts w:asciiTheme="minorHAnsi" w:eastAsia="Times New Roman" w:hAnsiTheme="minorHAnsi"/>
          <w:sz w:val="24"/>
          <w:szCs w:val="24"/>
        </w:rPr>
        <w:t xml:space="preserve"> </w:t>
      </w:r>
    </w:p>
    <w:p w:rsidR="00B95750" w:rsidRPr="00B95750" w:rsidRDefault="00B95750" w:rsidP="00B95750">
      <w:pPr>
        <w:spacing w:after="0" w:line="240" w:lineRule="auto"/>
        <w:rPr>
          <w:rFonts w:asciiTheme="minorHAnsi" w:eastAsia="Times New Roman" w:hAnsiTheme="minorHAnsi"/>
          <w:sz w:val="24"/>
          <w:szCs w:val="24"/>
        </w:rPr>
      </w:pPr>
    </w:p>
    <w:p w:rsidR="00B95750" w:rsidRPr="00B95750" w:rsidRDefault="00B95750" w:rsidP="00B95750">
      <w:pPr>
        <w:spacing w:after="0" w:line="240" w:lineRule="auto"/>
        <w:rPr>
          <w:rFonts w:asciiTheme="minorHAnsi" w:eastAsia="Times New Roman" w:hAnsiTheme="minorHAnsi"/>
          <w:i/>
          <w:sz w:val="24"/>
          <w:szCs w:val="24"/>
        </w:rPr>
      </w:pPr>
      <w:r w:rsidRPr="00B95750">
        <w:rPr>
          <w:rFonts w:asciiTheme="minorHAnsi" w:eastAsia="Times New Roman" w:hAnsiTheme="minorHAnsi"/>
          <w:i/>
          <w:sz w:val="24"/>
          <w:szCs w:val="24"/>
        </w:rPr>
        <w:t>This message is brought to you by the U.S. Department of Health and Human Services.</w:t>
      </w:r>
    </w:p>
    <w:p w:rsidR="00C65088" w:rsidRDefault="00C65088"/>
    <w:sectPr w:rsidR="00C65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50" w:rsidRDefault="00B95750" w:rsidP="00B95750">
      <w:pPr>
        <w:spacing w:after="0" w:line="240" w:lineRule="auto"/>
      </w:pPr>
      <w:r>
        <w:separator/>
      </w:r>
    </w:p>
  </w:endnote>
  <w:endnote w:type="continuationSeparator" w:id="0">
    <w:p w:rsidR="00B95750" w:rsidRDefault="00B95750" w:rsidP="00B9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50" w:rsidRDefault="00B95750" w:rsidP="00B95750">
      <w:pPr>
        <w:spacing w:after="0" w:line="240" w:lineRule="auto"/>
      </w:pPr>
      <w:r>
        <w:separator/>
      </w:r>
    </w:p>
  </w:footnote>
  <w:footnote w:type="continuationSeparator" w:id="0">
    <w:p w:rsidR="00B95750" w:rsidRDefault="00B95750" w:rsidP="00B9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A3D"/>
    <w:multiLevelType w:val="hybridMultilevel"/>
    <w:tmpl w:val="4C92D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72340"/>
    <w:multiLevelType w:val="hybridMultilevel"/>
    <w:tmpl w:val="EA1E0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50"/>
    <w:rsid w:val="000250AF"/>
    <w:rsid w:val="00580C4D"/>
    <w:rsid w:val="006459EE"/>
    <w:rsid w:val="00B95750"/>
    <w:rsid w:val="00BA5AED"/>
    <w:rsid w:val="00C65088"/>
    <w:rsid w:val="00C92054"/>
    <w:rsid w:val="00D806E0"/>
    <w:rsid w:val="00E777AB"/>
    <w:rsid w:val="00E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1FEA974-3B8A-4EC1-9DBE-78394012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750"/>
    <w:rPr>
      <w:color w:val="0000FF"/>
      <w:u w:val="single"/>
    </w:rPr>
  </w:style>
  <w:style w:type="paragraph" w:customStyle="1" w:styleId="Default">
    <w:name w:val="Default"/>
    <w:rsid w:val="00B957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95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50"/>
    <w:rPr>
      <w:rFonts w:ascii="Segoe UI" w:eastAsia="Calibri" w:hAnsi="Segoe UI" w:cs="Segoe UI"/>
      <w:sz w:val="18"/>
      <w:szCs w:val="18"/>
    </w:rPr>
  </w:style>
  <w:style w:type="paragraph" w:styleId="Header">
    <w:name w:val="header"/>
    <w:basedOn w:val="Normal"/>
    <w:link w:val="HeaderChar"/>
    <w:uiPriority w:val="99"/>
    <w:unhideWhenUsed/>
    <w:rsid w:val="00B9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0"/>
    <w:rPr>
      <w:rFonts w:ascii="Calibri" w:eastAsia="Calibri" w:hAnsi="Calibri" w:cs="Times New Roman"/>
    </w:rPr>
  </w:style>
  <w:style w:type="paragraph" w:styleId="Footer">
    <w:name w:val="footer"/>
    <w:basedOn w:val="Normal"/>
    <w:link w:val="FooterChar"/>
    <w:uiPriority w:val="99"/>
    <w:unhideWhenUsed/>
    <w:rsid w:val="00B9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resource.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edicare.gov/frau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263ECC4A5104CA24FE6381D7A054A" ma:contentTypeVersion="2" ma:contentTypeDescription="Create a new document." ma:contentTypeScope="" ma:versionID="5c1df55d3617825f7ca40eca214aa35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D615E4-BDEE-4106-8479-133A9F624984}"/>
</file>

<file path=customXml/itemProps2.xml><?xml version="1.0" encoding="utf-8"?>
<ds:datastoreItem xmlns:ds="http://schemas.openxmlformats.org/officeDocument/2006/customXml" ds:itemID="{319EE1E6-E010-4017-9B96-2E26EB42EB16}"/>
</file>

<file path=customXml/itemProps3.xml><?xml version="1.0" encoding="utf-8"?>
<ds:datastoreItem xmlns:ds="http://schemas.openxmlformats.org/officeDocument/2006/customXml" ds:itemID="{19F21127-60C7-4AB7-8DCE-263DC77EBF37}"/>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Gutowski</dc:creator>
  <cp:keywords/>
  <dc:description/>
  <cp:lastModifiedBy>Jamie Robinson</cp:lastModifiedBy>
  <cp:revision>2</cp:revision>
  <dcterms:created xsi:type="dcterms:W3CDTF">2017-10-25T14:21:00Z</dcterms:created>
  <dcterms:modified xsi:type="dcterms:W3CDTF">2017-10-25T14:21:00Z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115645812</vt:i4>
  </property>
  <property fmtid="{D5CDD505-2E9C-101B-9397-08002B2CF9AE}" pid="3" name="_NewReviewCycle">
    <vt:lpwstr/>
  </property>
  <property fmtid="{D5CDD505-2E9C-101B-9397-08002B2CF9AE}" pid="4" name="_EmailSubject">
    <vt:lpwstr>Guard Your Card (drop-in article for Medicare Open Enrollment scam awareness) -- 8 attachments</vt:lpwstr>
  </property>
  <property fmtid="{D5CDD505-2E9C-101B-9397-08002B2CF9AE}" pid="5" name="_AuthorEmail">
    <vt:lpwstr>Walter.Gutowski@cms.hhs.gov</vt:lpwstr>
  </property>
  <property fmtid="{D5CDD505-2E9C-101B-9397-08002B2CF9AE}" pid="6" name="_AuthorEmailDisplayName">
    <vt:lpwstr>Gutowski, Walter A. (CMS/OC)</vt:lpwstr>
  </property>
  <property fmtid="{D5CDD505-2E9C-101B-9397-08002B2CF9AE}" pid="7" name="_PreviousAdHocReviewCycleID">
    <vt:i4>1958735185</vt:i4>
  </property>
  <property fmtid="{D5CDD505-2E9C-101B-9397-08002B2CF9AE}" pid="8" name="_ReviewingToolsShownOnce">
    <vt:lpwstr/>
  </property>
  <property fmtid="{D5CDD505-2E9C-101B-9397-08002B2CF9AE}" pid="9" name="ContentTypeId">
    <vt:lpwstr>0x010100147263ECC4A5104CA24FE6381D7A054A</vt:lpwstr>
  </property>
</Properties>
</file>